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66" w:rsidRPr="00280E66" w:rsidRDefault="00280E66" w:rsidP="007664B0">
      <w:pPr>
        <w:jc w:val="both"/>
        <w:rPr>
          <w:b/>
        </w:rPr>
      </w:pPr>
      <w:r w:rsidRPr="00280E66">
        <w:rPr>
          <w:b/>
        </w:rPr>
        <w:t xml:space="preserve">CORSO </w:t>
      </w:r>
      <w:proofErr w:type="spellStart"/>
      <w:r w:rsidRPr="00280E66">
        <w:rPr>
          <w:b/>
        </w:rPr>
        <w:t>DI</w:t>
      </w:r>
      <w:proofErr w:type="spellEnd"/>
      <w:r w:rsidRPr="00280E66">
        <w:rPr>
          <w:b/>
        </w:rPr>
        <w:t xml:space="preserve"> FORMAZIONE PER LA PROMOZIONE DELLA MOBILITA' CICLISTICA</w:t>
      </w:r>
    </w:p>
    <w:p w:rsidR="00DD69C5" w:rsidRPr="00280E66" w:rsidRDefault="003F5670" w:rsidP="007664B0">
      <w:pPr>
        <w:jc w:val="both"/>
        <w:rPr>
          <w:b/>
        </w:rPr>
      </w:pPr>
      <w:r w:rsidRPr="00280E66">
        <w:rPr>
          <w:b/>
        </w:rPr>
        <w:t>Percorso</w:t>
      </w:r>
      <w:r w:rsidR="00280E66">
        <w:rPr>
          <w:b/>
        </w:rPr>
        <w:t xml:space="preserve"> Ciclistico per la formazione in campo</w:t>
      </w:r>
      <w:r w:rsidRPr="00280E66">
        <w:rPr>
          <w:b/>
        </w:rPr>
        <w:t xml:space="preserve"> venerdì 20 aprile.</w:t>
      </w:r>
    </w:p>
    <w:p w:rsidR="00ED1DCB" w:rsidRDefault="00ED1DCB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criteri sulla scelta del percorso sono i seguenti:</w:t>
      </w:r>
    </w:p>
    <w:p w:rsidR="00ED1DCB" w:rsidRDefault="00ED1DCB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a) il punto di partenza è stato individuato in coincidenza con un parcheggio esterno al Centro Storico, dove è possibile scambiare il mezzo di trasporto, dove è posta una stazione del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bike-sharing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il parcheggio del campo canoa</w:t>
      </w:r>
      <w:r w:rsidR="002357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;</w:t>
      </w:r>
    </w:p>
    <w:p w:rsidR="00934C9E" w:rsidRDefault="00235734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b) </w:t>
      </w:r>
      <w:r w:rsidR="003C513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 tracciato che percorreremo incontrerà sia </w:t>
      </w:r>
      <w:r w:rsidR="00E633D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la </w:t>
      </w:r>
      <w:proofErr w:type="spellStart"/>
      <w:r w:rsidR="00E633D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iclovia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delle Risaie prevista </w:t>
      </w:r>
      <w:r w:rsidR="003C513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dal Piano Regione Lombardia, che </w:t>
      </w:r>
      <w:proofErr w:type="spellStart"/>
      <w:r w:rsidR="008812A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Eurovelo</w:t>
      </w:r>
      <w:proofErr w:type="spellEnd"/>
      <w:r w:rsidR="008812A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7 (</w:t>
      </w:r>
      <w:proofErr w:type="spellStart"/>
      <w:r w:rsidR="008812A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Bicitalia</w:t>
      </w:r>
      <w:proofErr w:type="spellEnd"/>
      <w:r w:rsidR="008812A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1) sulla </w:t>
      </w:r>
      <w:proofErr w:type="spellStart"/>
      <w:r w:rsidR="008812A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</w:t>
      </w:r>
      <w:r w:rsidR="003C513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antova-Peschiera</w:t>
      </w:r>
      <w:proofErr w:type="spellEnd"/>
      <w:r w:rsidR="00934C9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;</w:t>
      </w:r>
    </w:p>
    <w:p w:rsidR="00235734" w:rsidRDefault="008812AE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c) il percorso si trova lungo percorsi di collegamento tra i quartieri esterni alla città e il Centro Storico, quali Lunetta-Frassino, Cittadella, Borgo Angeli;</w:t>
      </w:r>
    </w:p>
    <w:p w:rsidR="008812AE" w:rsidRDefault="008812AE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d) percorreremo l'intera ciclopedonale di collegamento tra il Comune di Porto Mantovano e Mantova;</w:t>
      </w:r>
    </w:p>
    <w:p w:rsidR="008812AE" w:rsidRDefault="008812AE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e) verificheremo il criterio di continuità dei percorsi per garantire sicurezza nella mobilità ciclistica;</w:t>
      </w:r>
    </w:p>
    <w:p w:rsidR="008812AE" w:rsidRDefault="008812AE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d) durante il percorso incontreremo varie tipologie di infrastrutture, quali ciclopedonali, itinerari turistici</w:t>
      </w:r>
      <w:r w:rsidR="00E633D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passeggiate pedonali e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strisce ciclabili.</w:t>
      </w:r>
    </w:p>
    <w:p w:rsidR="00FF0AC9" w:rsidRPr="00E40163" w:rsidRDefault="00FF0AC9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E40163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Programma della giornata</w:t>
      </w:r>
    </w:p>
    <w:p w:rsidR="00847116" w:rsidRPr="00847116" w:rsidRDefault="00847116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ore 9.30 ritrovo al parcheggio di Campo Canoa (località </w:t>
      </w:r>
      <w:proofErr w:type="spellStart"/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Sparafucile</w:t>
      </w:r>
      <w:proofErr w:type="spellEnd"/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). </w:t>
      </w:r>
    </w:p>
    <w:p w:rsidR="00847116" w:rsidRPr="00847116" w:rsidRDefault="00847116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ore 9.45 trasferimento nello spazio Aster dell'area Camper di </w:t>
      </w:r>
      <w:proofErr w:type="spellStart"/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Sparafucile</w:t>
      </w:r>
      <w:proofErr w:type="spellEnd"/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:rsidR="00847116" w:rsidRPr="00847116" w:rsidRDefault="00847116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ore 10.00 inizio tour in bicicletta</w:t>
      </w:r>
    </w:p>
    <w:p w:rsidR="00847116" w:rsidRPr="00847116" w:rsidRDefault="00847116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Itinerario: Campo canoa, ciclopedonale del ponte di </w:t>
      </w:r>
      <w:proofErr w:type="spellStart"/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S.Giorgio</w:t>
      </w:r>
      <w:proofErr w:type="spellEnd"/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discesa al lago Inferiore, sottopasso al ponte di  </w:t>
      </w:r>
      <w:proofErr w:type="spellStart"/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S.Giorgio</w:t>
      </w:r>
      <w:proofErr w:type="spellEnd"/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lago di Mezzo, sottopasso al ponte dei Mulini (km 1), ciclopedonale </w:t>
      </w:r>
      <w:proofErr w:type="spellStart"/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Mantova-Peschiera</w:t>
      </w:r>
      <w:proofErr w:type="spellEnd"/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Canottieri Mincio, via </w:t>
      </w:r>
      <w:proofErr w:type="spellStart"/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S.Maria</w:t>
      </w:r>
      <w:proofErr w:type="spellEnd"/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FF0A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Nuova, via </w:t>
      </w:r>
      <w:proofErr w:type="spellStart"/>
      <w:r w:rsidR="00FF0A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S.Giovanni</w:t>
      </w:r>
      <w:proofErr w:type="spellEnd"/>
      <w:r w:rsidR="00FF0A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Bono (km 2</w:t>
      </w:r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), via Verona, ciclopedonale per Porto Mantovano , arrivo al Comune di Porto Mantovano (km </w:t>
      </w:r>
      <w:r w:rsidR="00FF0A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6</w:t>
      </w:r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); ritorno da Porto MN a Cittadella, Porta Giulia (km km</w:t>
      </w:r>
      <w:r w:rsidR="00FF0A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8,5</w:t>
      </w:r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), ciclabile lungo ponte dei Mulini, discesa al lago Superiore, ciclopedonale dietro la fer</w:t>
      </w:r>
      <w:r w:rsidR="00FF0A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rovia, giardini di Belfiore(km 11</w:t>
      </w:r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), cavalcavia ferroviario, via Rea, viale Piave, pia</w:t>
      </w:r>
      <w:r w:rsidR="00FF0A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zzale Gramsci, via </w:t>
      </w:r>
      <w:proofErr w:type="spellStart"/>
      <w:r w:rsidR="00FF0A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Dugoni</w:t>
      </w:r>
      <w:proofErr w:type="spellEnd"/>
      <w:r w:rsidR="00FF0A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via C</w:t>
      </w:r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hiassi piazza Martiri d</w:t>
      </w:r>
      <w:r w:rsidR="00FF0A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Belfiore (km 13</w:t>
      </w:r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), via Roma, via Broletto, piazza </w:t>
      </w:r>
      <w:proofErr w:type="spellStart"/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Sordello</w:t>
      </w:r>
      <w:proofErr w:type="spellEnd"/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ciclopedonale di </w:t>
      </w:r>
      <w:proofErr w:type="spellStart"/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S.Giorg</w:t>
      </w:r>
      <w:r w:rsidR="00FF0A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io</w:t>
      </w:r>
      <w:proofErr w:type="spellEnd"/>
      <w:r w:rsidR="00FF0AC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ritorno a Campo canoa (km 15</w:t>
      </w:r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).</w:t>
      </w:r>
    </w:p>
    <w:p w:rsidR="0066271B" w:rsidRDefault="00847116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4711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Ritorno a Campo canoa ore 13.30.</w:t>
      </w:r>
    </w:p>
    <w:p w:rsidR="00E40163" w:rsidRDefault="00E40163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E40163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Nodi </w:t>
      </w:r>
      <w:r w:rsidR="0043098D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da discutere su</w:t>
      </w:r>
      <w:r w:rsidRPr="00E40163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l percorso</w:t>
      </w:r>
    </w:p>
    <w:p w:rsidR="00E40163" w:rsidRDefault="00E40163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4016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1)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Campo canoa,</w:t>
      </w:r>
      <w:r w:rsidR="0062449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pur trovandoci in un parcheggio strategico per chi arriva a Mantova, si nota la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completa mancanza di segnaletica indicativa di percorsi e direzioni;</w:t>
      </w:r>
    </w:p>
    <w:p w:rsidR="0062449F" w:rsidRDefault="0062449F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2) Rondò al Castello di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S.Giorgio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manca il collegamento con piazza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Sordello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il tracciato della ciclopedonale ci porta sulla riva del Lago Inferiore; si possono notare al lato destro della ciclopedonale come </w:t>
      </w:r>
    </w:p>
    <w:p w:rsidR="0062449F" w:rsidRDefault="0062449F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3) Canottieri Mincio, via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S.Maria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Nuova, improvvisamente dopo 2 archetti troppo ravvicinati, la ciclopedonale </w:t>
      </w:r>
      <w:proofErr w:type="spellStart"/>
      <w:r w:rsidR="005F2FC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Eurovelo</w:t>
      </w:r>
      <w:proofErr w:type="spellEnd"/>
      <w:r w:rsidR="005F2FC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7 finisce e ci troviamo in via </w:t>
      </w:r>
      <w:proofErr w:type="spellStart"/>
      <w:r w:rsidR="005F2FC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S.Maria</w:t>
      </w:r>
      <w:proofErr w:type="spellEnd"/>
      <w:r w:rsidR="005F2FC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(sicuramente via poco trafficata, ma in una </w:t>
      </w:r>
      <w:proofErr w:type="spellStart"/>
      <w:r w:rsidR="005F2FC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ciclovia</w:t>
      </w:r>
      <w:proofErr w:type="spellEnd"/>
      <w:r w:rsidR="005F2FC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valenza europea)</w:t>
      </w:r>
    </w:p>
    <w:p w:rsidR="005F2FC8" w:rsidRDefault="005F2FC8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4) Via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S.Maria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Nuova/via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S.Giovanni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Bono, vi sono le indicazioni per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Eurovelo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7 e Peschiera, ma mancano quelle per la ciclopedonale per Porto Mantovano;</w:t>
      </w:r>
    </w:p>
    <w:p w:rsidR="005F2FC8" w:rsidRDefault="005F2FC8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5) via Verona inizia la ciclopedonale per Porto Mantovano in doppio senso sul lato sinistro della carreggiata;</w:t>
      </w:r>
    </w:p>
    <w:p w:rsidR="005F2FC8" w:rsidRDefault="005F2FC8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>6) in via Verona, tra i due rondò, la ciclopedonale per un breve tratto finisce e ci si ritrova in uno spiazzo comune con un parcheggio (prevalentemente per residenti) non organizzato;</w:t>
      </w:r>
    </w:p>
    <w:p w:rsidR="005F2FC8" w:rsidRDefault="005F2FC8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7) dopo la località Ponte Rosso la ciclopedonale mediante un semaforo a chiamata passa sul lato destro della carreggiata stradale, il pulsante di prenotazione della chiamata si trova sul lato sinistro della ciclopedonale;</w:t>
      </w:r>
    </w:p>
    <w:p w:rsidR="005F2FC8" w:rsidRDefault="005F2FC8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8) Ponte sul Canale Diversivo del Mincio, la larghezza della cicloped</w:t>
      </w:r>
      <w:r w:rsidR="0043098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onale si restringe improvvisamen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te;</w:t>
      </w:r>
    </w:p>
    <w:p w:rsidR="005F2FC8" w:rsidRDefault="005F2FC8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9) Comune di Porto Mantovano</w:t>
      </w:r>
      <w:r w:rsidR="0043098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sottopasso alla tangenziale nord</w:t>
      </w:r>
    </w:p>
    <w:p w:rsidR="0043098D" w:rsidRDefault="0043098D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10) Ritornati a Cittadella in via Verona la ciclopedonale finisce e non è collegata la Centro di Mantova, si scende sulla carreggiata stradale e dopo 50 metri si gira a sinistra in piazza Porta Giulia, dove alla fine(davanti alla Porta Giulia) si prende a destra sul tracciato della ciclopedonale alta del Ponte dei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Muline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;</w:t>
      </w:r>
    </w:p>
    <w:p w:rsidR="0043098D" w:rsidRDefault="0043098D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11) alla fine del Ponte dei Mulini, attraversamento</w:t>
      </w:r>
      <w:r w:rsidR="006A2AA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del rondò di porta Mulina;</w:t>
      </w:r>
    </w:p>
    <w:p w:rsidR="006A2AA4" w:rsidRDefault="006A2AA4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12) passerella alta a fianco della ferrovia dietro "La Zanzara", passaggio non indicato e larghezza della ciclopedonale non a norma, oltre a due curve ad angolo retto senza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visisbilità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;</w:t>
      </w:r>
    </w:p>
    <w:p w:rsidR="006A2AA4" w:rsidRDefault="006A2AA4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13) ciclopedonale dietro la ferrovia, manca qualsiasi indicazione segnaletica;</w:t>
      </w:r>
    </w:p>
    <w:p w:rsidR="006A2AA4" w:rsidRDefault="006A2AA4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14) Via Cremona, inizio ciclopedonale del Cavalcavia, passaggio semaforico a chiamata, </w:t>
      </w:r>
      <w:r w:rsidR="00E31EC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tempo troppo breve di attraversamento (8/10"), pulsante di chiamata a sinistra del senso di marcia;</w:t>
      </w:r>
    </w:p>
    <w:p w:rsidR="00E31ECA" w:rsidRDefault="00E31ECA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15) ciclopedonale del Cavalcavia ferroviario, archetti doppi;</w:t>
      </w:r>
    </w:p>
    <w:p w:rsidR="00E31ECA" w:rsidRDefault="00E31ECA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16) Ciclopedonale del Cavalcavia ferroviario, incrocio con via dei Toscani e viale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Pompilio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attraversamenti pedonale a pellicano, cosa devono fare i ciclisti?</w:t>
      </w:r>
    </w:p>
    <w:p w:rsidR="00E31ECA" w:rsidRDefault="00E31ECA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17) Ciclopedonale del Cavalcavia ferroviario, la ciclopedonale in via Manzoni finisce dietro ad un'aiuola con grandi cespugli dove manca visibilità sia agli automobilisti che ai pedoni e ciclisti;</w:t>
      </w:r>
    </w:p>
    <w:p w:rsidR="00E31ECA" w:rsidRDefault="00E31ECA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18) Via Rea la ciclopedonale si "riduce" ad uno stretto marciapiede, attualmente la ciclopedonale non è collegata con il centro di Mantova(è in fase di progettazione il collegamento con corso Vittorio Emanuele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II°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);</w:t>
      </w:r>
    </w:p>
    <w:p w:rsidR="00E31ECA" w:rsidRDefault="00E31ECA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19) viale Piave, arrivati in piazzale Gramsci esiste un semaforo a chiamata che porta in via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Dugoni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il tempo dell'attraversamento ciclopedonale è troppo breve (8") e il tempo di attesa per i ciclisti è troppo lungo, molti di essi passano al rosso;</w:t>
      </w:r>
    </w:p>
    <w:p w:rsidR="003256B0" w:rsidRDefault="00E31ECA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20)</w:t>
      </w:r>
      <w:r w:rsidR="003256B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Via </w:t>
      </w:r>
      <w:proofErr w:type="spellStart"/>
      <w:r w:rsidR="003256B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Dugoni</w:t>
      </w:r>
      <w:proofErr w:type="spellEnd"/>
      <w:r w:rsidR="003256B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esiste una striscia ciclabile che porta al centro, questa striscia è a senso unico, in senso di marcia contraria al flusso di traffico, quindi i ciclisti dovrebbero portarsi sul lato destro, ma la </w:t>
      </w:r>
      <w:proofErr w:type="spellStart"/>
      <w:r w:rsidR="003256B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maggiorparte</w:t>
      </w:r>
      <w:proofErr w:type="spellEnd"/>
      <w:r w:rsidR="003256B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la percorre in doppio senso,</w:t>
      </w:r>
    </w:p>
    <w:p w:rsidR="00E31ECA" w:rsidRDefault="003256B0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21) via Chiassi le larghezze della carreggiata e della striscia ciclabile si restringe</w:t>
      </w:r>
      <w:r w:rsidR="00E31EC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7664B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ed i ciclisti che rispettosam</w:t>
      </w:r>
      <w:r w:rsidR="00E90FE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ente si mantengono sulla destra vengono sorpassati dalle auto che entrano nella striscia ciclabile;</w:t>
      </w:r>
    </w:p>
    <w:p w:rsidR="00E90FEB" w:rsidRDefault="00E90FEB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22) piazza Martiri di Belfiore, i ciclisti dovrebbero percorrere il rondò, ma tutti si infilano in contromano nel passaggio ciclopedonale di corso della Libertà;</w:t>
      </w:r>
    </w:p>
    <w:p w:rsidR="00E90FEB" w:rsidRDefault="00E90FEB" w:rsidP="007664B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23) via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S.Giorgio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non esiste il collegamento ciclabile per uscire dal Centro Storico e nessuna indicazione per collegarsi con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Eurovelo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7, si scende mediante la passeggiata Maria Teresa d'Austria in riva al lago Inferiore, dove si prende la ciclopedonale per il Campo canoa, Sparafucile.</w:t>
      </w:r>
    </w:p>
    <w:p w:rsidR="00E31ECA" w:rsidRPr="00E40163" w:rsidRDefault="00E31ECA" w:rsidP="007664B0">
      <w:pPr>
        <w:shd w:val="clear" w:color="auto" w:fill="FFFFFF"/>
        <w:spacing w:before="240" w:after="240" w:line="240" w:lineRule="auto"/>
        <w:jc w:val="both"/>
      </w:pPr>
    </w:p>
    <w:sectPr w:rsidR="00E31ECA" w:rsidRPr="00E40163" w:rsidSect="00F61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5670"/>
    <w:rsid w:val="000434C9"/>
    <w:rsid w:val="000B546F"/>
    <w:rsid w:val="00122782"/>
    <w:rsid w:val="001951B0"/>
    <w:rsid w:val="0020796D"/>
    <w:rsid w:val="00235734"/>
    <w:rsid w:val="00265D4B"/>
    <w:rsid w:val="00273B40"/>
    <w:rsid w:val="00280E66"/>
    <w:rsid w:val="003256B0"/>
    <w:rsid w:val="00330013"/>
    <w:rsid w:val="003B6F1C"/>
    <w:rsid w:val="003C513C"/>
    <w:rsid w:val="003E46F5"/>
    <w:rsid w:val="003F5670"/>
    <w:rsid w:val="0043098D"/>
    <w:rsid w:val="005F2FC8"/>
    <w:rsid w:val="0062449F"/>
    <w:rsid w:val="0066271B"/>
    <w:rsid w:val="006A2AA4"/>
    <w:rsid w:val="006C232E"/>
    <w:rsid w:val="006E1A9E"/>
    <w:rsid w:val="007664B0"/>
    <w:rsid w:val="00847116"/>
    <w:rsid w:val="008812AE"/>
    <w:rsid w:val="008B12FD"/>
    <w:rsid w:val="00934C9E"/>
    <w:rsid w:val="009E130C"/>
    <w:rsid w:val="00B627BB"/>
    <w:rsid w:val="00B71682"/>
    <w:rsid w:val="00E31ECA"/>
    <w:rsid w:val="00E40163"/>
    <w:rsid w:val="00E633D2"/>
    <w:rsid w:val="00E90FEB"/>
    <w:rsid w:val="00ED1DCB"/>
    <w:rsid w:val="00F61D3B"/>
    <w:rsid w:val="00FF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D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17</cp:revision>
  <cp:lastPrinted>2018-03-30T06:19:00Z</cp:lastPrinted>
  <dcterms:created xsi:type="dcterms:W3CDTF">2018-03-29T07:00:00Z</dcterms:created>
  <dcterms:modified xsi:type="dcterms:W3CDTF">2018-04-10T08:57:00Z</dcterms:modified>
</cp:coreProperties>
</file>